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C24A" w14:textId="77777777" w:rsidR="00336F25" w:rsidRPr="007A009B" w:rsidRDefault="00336F25" w:rsidP="00336F25">
      <w:pPr>
        <w:spacing w:after="120" w:line="240" w:lineRule="auto"/>
        <w:jc w:val="center"/>
        <w:rPr>
          <w:rFonts w:ascii="Times New Roman" w:hAnsi="Times New Roman" w:cs="Times New Roman"/>
          <w:sz w:val="28"/>
          <w:szCs w:val="28"/>
        </w:rPr>
      </w:pPr>
      <w:bookmarkStart w:id="0" w:name="_GoBack"/>
      <w:bookmarkEnd w:id="0"/>
      <w:r w:rsidRPr="007A009B">
        <w:rPr>
          <w:rFonts w:ascii="Times New Roman" w:hAnsi="Times New Roman" w:cs="Times New Roman"/>
          <w:sz w:val="28"/>
          <w:szCs w:val="28"/>
        </w:rPr>
        <w:t>The Problems with Puerto Rico’s Economic Data</w:t>
      </w:r>
    </w:p>
    <w:p w14:paraId="100B78BD" w14:textId="77777777" w:rsidR="00336F25" w:rsidRPr="007A009B" w:rsidRDefault="00336F25" w:rsidP="00336F25">
      <w:pPr>
        <w:spacing w:after="120" w:line="240" w:lineRule="auto"/>
        <w:jc w:val="center"/>
        <w:rPr>
          <w:rFonts w:ascii="Times New Roman" w:hAnsi="Times New Roman" w:cs="Times New Roman"/>
          <w:szCs w:val="24"/>
        </w:rPr>
      </w:pPr>
      <w:r w:rsidRPr="007A009B">
        <w:rPr>
          <w:rFonts w:ascii="Times New Roman" w:hAnsi="Times New Roman" w:cs="Times New Roman"/>
          <w:szCs w:val="24"/>
        </w:rPr>
        <w:t>March 2018</w:t>
      </w:r>
    </w:p>
    <w:p w14:paraId="232394B2" w14:textId="77777777" w:rsidR="00336F25" w:rsidRPr="007A009B" w:rsidRDefault="00336F25" w:rsidP="004E1744">
      <w:pPr>
        <w:spacing w:after="0" w:line="240" w:lineRule="auto"/>
        <w:ind w:firstLine="720"/>
        <w:rPr>
          <w:rFonts w:ascii="Times New Roman" w:hAnsi="Times New Roman" w:cs="Times New Roman"/>
        </w:rPr>
      </w:pPr>
    </w:p>
    <w:p w14:paraId="270C46AF" w14:textId="77777777" w:rsidR="004E1744" w:rsidRPr="007A009B" w:rsidRDefault="004E1744" w:rsidP="004E1744">
      <w:pPr>
        <w:spacing w:after="0" w:line="240" w:lineRule="auto"/>
        <w:ind w:firstLine="720"/>
        <w:rPr>
          <w:rFonts w:ascii="Times New Roman" w:hAnsi="Times New Roman" w:cs="Times New Roman"/>
        </w:rPr>
      </w:pPr>
      <w:r w:rsidRPr="007A009B">
        <w:rPr>
          <w:rFonts w:ascii="Times New Roman" w:hAnsi="Times New Roman" w:cs="Times New Roman"/>
        </w:rPr>
        <w:t>Six months after hurricanes Irma and Maria devastated Puerto Rico in September 2017, the extent of economic disruption and decline is still not clear. There is no doubt that the loss of live</w:t>
      </w:r>
      <w:r w:rsidR="00336F25" w:rsidRPr="007A009B">
        <w:rPr>
          <w:rFonts w:ascii="Times New Roman" w:hAnsi="Times New Roman" w:cs="Times New Roman"/>
        </w:rPr>
        <w:t>s,</w:t>
      </w:r>
      <w:r w:rsidRPr="007A009B">
        <w:rPr>
          <w:rFonts w:ascii="Times New Roman" w:hAnsi="Times New Roman" w:cs="Times New Roman"/>
        </w:rPr>
        <w:t xml:space="preserve"> the destruction of people’s homes, and the damage to busin</w:t>
      </w:r>
      <w:r w:rsidR="00135581">
        <w:rPr>
          <w:rFonts w:ascii="Times New Roman" w:hAnsi="Times New Roman" w:cs="Times New Roman"/>
        </w:rPr>
        <w:t>esses and the infrastructure were</w:t>
      </w:r>
      <w:r w:rsidRPr="007A009B">
        <w:rPr>
          <w:rFonts w:ascii="Times New Roman" w:hAnsi="Times New Roman" w:cs="Times New Roman"/>
        </w:rPr>
        <w:t xml:space="preserve"> severe.</w:t>
      </w:r>
      <w:r w:rsidR="00343C7A">
        <w:rPr>
          <w:rFonts w:ascii="Times New Roman" w:hAnsi="Times New Roman" w:cs="Times New Roman"/>
        </w:rPr>
        <w:t xml:space="preserve"> Yet, there is </w:t>
      </w:r>
      <w:r w:rsidR="00336F25" w:rsidRPr="007A009B">
        <w:rPr>
          <w:rFonts w:ascii="Times New Roman" w:hAnsi="Times New Roman" w:cs="Times New Roman"/>
        </w:rPr>
        <w:t xml:space="preserve">still </w:t>
      </w:r>
      <w:r w:rsidR="00135581">
        <w:rPr>
          <w:rFonts w:ascii="Times New Roman" w:hAnsi="Times New Roman" w:cs="Times New Roman"/>
        </w:rPr>
        <w:t>an absence of</w:t>
      </w:r>
      <w:r w:rsidR="00336F25" w:rsidRPr="007A009B">
        <w:rPr>
          <w:rFonts w:ascii="Times New Roman" w:hAnsi="Times New Roman" w:cs="Times New Roman"/>
        </w:rPr>
        <w:t xml:space="preserve"> reliable</w:t>
      </w:r>
      <w:r w:rsidRPr="007A009B">
        <w:rPr>
          <w:rFonts w:ascii="Times New Roman" w:hAnsi="Times New Roman" w:cs="Times New Roman"/>
        </w:rPr>
        <w:t xml:space="preserve"> economic data, data that woul</w:t>
      </w:r>
      <w:r w:rsidR="00336F25" w:rsidRPr="007A009B">
        <w:rPr>
          <w:rFonts w:ascii="Times New Roman" w:hAnsi="Times New Roman" w:cs="Times New Roman"/>
        </w:rPr>
        <w:t xml:space="preserve">d </w:t>
      </w:r>
      <w:r w:rsidRPr="007A009B">
        <w:rPr>
          <w:rFonts w:ascii="Times New Roman" w:hAnsi="Times New Roman" w:cs="Times New Roman"/>
        </w:rPr>
        <w:t>show what has happened and provide a basis for developing plans to move ahead.</w:t>
      </w:r>
    </w:p>
    <w:p w14:paraId="1D006F22" w14:textId="77777777" w:rsidR="004E1744" w:rsidRPr="007A009B" w:rsidRDefault="004E1744" w:rsidP="004E1744">
      <w:pPr>
        <w:spacing w:after="0" w:line="240" w:lineRule="auto"/>
        <w:ind w:firstLine="720"/>
        <w:rPr>
          <w:rFonts w:ascii="Times New Roman" w:hAnsi="Times New Roman" w:cs="Times New Roman"/>
        </w:rPr>
      </w:pPr>
    </w:p>
    <w:p w14:paraId="34B430BC" w14:textId="77777777" w:rsidR="004E1744" w:rsidRPr="007A009B" w:rsidRDefault="004E1744" w:rsidP="004E1744">
      <w:pPr>
        <w:spacing w:after="0" w:line="240" w:lineRule="auto"/>
        <w:ind w:firstLine="720"/>
        <w:rPr>
          <w:rFonts w:ascii="Times New Roman" w:hAnsi="Times New Roman" w:cs="Times New Roman"/>
        </w:rPr>
      </w:pPr>
      <w:r w:rsidRPr="007A009B">
        <w:rPr>
          <w:rFonts w:ascii="Times New Roman" w:hAnsi="Times New Roman" w:cs="Times New Roman"/>
        </w:rPr>
        <w:t>Unfortunately, the hurricane-related data problems are a microcosm of larger deficiencies in Puerto Rico’s economic statistics. These larger data deficiencies should be seen as both a cause and a consequence of the long-term weakness of the Puerto Rican economy.</w:t>
      </w:r>
    </w:p>
    <w:p w14:paraId="7FBE7DC6" w14:textId="77777777" w:rsidR="004E1744" w:rsidRPr="007A009B" w:rsidRDefault="004E1744" w:rsidP="004E1744">
      <w:pPr>
        <w:spacing w:after="0" w:line="240" w:lineRule="auto"/>
        <w:rPr>
          <w:rFonts w:ascii="Times New Roman" w:hAnsi="Times New Roman" w:cs="Times New Roman"/>
        </w:rPr>
      </w:pPr>
    </w:p>
    <w:p w14:paraId="49EC2132" w14:textId="77777777" w:rsidR="00336F25" w:rsidRPr="007A009B" w:rsidRDefault="004E1744" w:rsidP="00336F25">
      <w:pPr>
        <w:spacing w:after="0" w:line="240" w:lineRule="auto"/>
        <w:ind w:firstLine="720"/>
        <w:rPr>
          <w:rFonts w:ascii="Times New Roman" w:hAnsi="Times New Roman" w:cs="Times New Roman"/>
        </w:rPr>
      </w:pPr>
      <w:r w:rsidRPr="007A009B">
        <w:rPr>
          <w:rFonts w:ascii="Times New Roman" w:hAnsi="Times New Roman" w:cs="Times New Roman"/>
        </w:rPr>
        <w:t>Any analysis of the performance of the Puerto Rican economy—whether as a foundation for government policy or private investment—is seriously hampered by the poor quality of the official data. Some data are so unreliable as to be virtually meaningless. Most public presentations of data are unreasonably late. Moreover, there is no apparent improvement over time. Without good and ti</w:t>
      </w:r>
      <w:r w:rsidR="008324D6">
        <w:rPr>
          <w:rFonts w:ascii="Times New Roman" w:hAnsi="Times New Roman" w:cs="Times New Roman"/>
        </w:rPr>
        <w:t>mely data, the government can</w:t>
      </w:r>
      <w:r w:rsidRPr="007A009B">
        <w:rPr>
          <w:rFonts w:ascii="Times New Roman" w:hAnsi="Times New Roman" w:cs="Times New Roman"/>
        </w:rPr>
        <w:t xml:space="preserve"> </w:t>
      </w:r>
      <w:r w:rsidR="00B766AE">
        <w:rPr>
          <w:rFonts w:ascii="Times New Roman" w:hAnsi="Times New Roman" w:cs="Times New Roman"/>
        </w:rPr>
        <w:t>n</w:t>
      </w:r>
      <w:r w:rsidRPr="007A009B">
        <w:rPr>
          <w:rFonts w:ascii="Times New Roman" w:hAnsi="Times New Roman" w:cs="Times New Roman"/>
        </w:rPr>
        <w:t>ei</w:t>
      </w:r>
      <w:r w:rsidR="00336F25" w:rsidRPr="007A009B">
        <w:rPr>
          <w:rFonts w:ascii="Times New Roman" w:hAnsi="Times New Roman" w:cs="Times New Roman"/>
        </w:rPr>
        <w:t>ther make effective policies nor</w:t>
      </w:r>
      <w:r w:rsidRPr="007A009B">
        <w:rPr>
          <w:rFonts w:ascii="Times New Roman" w:hAnsi="Times New Roman" w:cs="Times New Roman"/>
        </w:rPr>
        <w:t xml:space="preserve"> evaluate the impact of the policies it does choose, and private actors do not have the information they need to make invest</w:t>
      </w:r>
      <w:r w:rsidR="00343C7A">
        <w:rPr>
          <w:rFonts w:ascii="Times New Roman" w:hAnsi="Times New Roman" w:cs="Times New Roman"/>
        </w:rPr>
        <w:t>ment</w:t>
      </w:r>
      <w:r w:rsidRPr="007A009B">
        <w:rPr>
          <w:rFonts w:ascii="Times New Roman" w:hAnsi="Times New Roman" w:cs="Times New Roman"/>
        </w:rPr>
        <w:t xml:space="preserve"> decisions. </w:t>
      </w:r>
    </w:p>
    <w:p w14:paraId="02C25635" w14:textId="77777777" w:rsidR="007A009B" w:rsidRPr="007A009B" w:rsidRDefault="007A009B" w:rsidP="00336F25">
      <w:pPr>
        <w:spacing w:after="0" w:line="240" w:lineRule="auto"/>
        <w:ind w:firstLine="720"/>
        <w:rPr>
          <w:rFonts w:ascii="Times New Roman" w:hAnsi="Times New Roman" w:cs="Times New Roman"/>
        </w:rPr>
      </w:pPr>
    </w:p>
    <w:p w14:paraId="7471D6F7" w14:textId="77777777" w:rsidR="004E1744" w:rsidRPr="007A009B" w:rsidRDefault="007A009B" w:rsidP="00B819F9">
      <w:pPr>
        <w:spacing w:after="0" w:line="240" w:lineRule="auto"/>
        <w:ind w:firstLine="720"/>
        <w:rPr>
          <w:rFonts w:ascii="Times New Roman" w:hAnsi="Times New Roman" w:cs="Times New Roman"/>
        </w:rPr>
      </w:pPr>
      <w:r w:rsidRPr="007A009B">
        <w:rPr>
          <w:rFonts w:ascii="Times New Roman" w:hAnsi="Times New Roman" w:cs="Times New Roman"/>
        </w:rPr>
        <w:t>The most obvious and a serious problem with the data is that 1954 prices are used to calculate real (inflation adjusted) aggregates. Over a sixty to seventy-year period, goods and services change dramatically, the “market basket” of goods that is purchased becomes very different, completely new products are introduced, and many old products no longer exist. Thus “real” calculations for today based on 1954 prices are not real at all. Based on such data, estimates of real growth of the economy have little meaning. Beyond inflation adjusted GNP and other aggregates, variables that need attention include:</w:t>
      </w:r>
      <w:r w:rsidR="004E1744" w:rsidRPr="007A009B">
        <w:rPr>
          <w:rFonts w:ascii="Times New Roman" w:hAnsi="Times New Roman" w:cs="Times New Roman"/>
        </w:rPr>
        <w:t xml:space="preserve"> </w:t>
      </w:r>
      <w:proofErr w:type="gramStart"/>
      <w:r w:rsidR="004E1744" w:rsidRPr="007A009B">
        <w:rPr>
          <w:rFonts w:ascii="Times New Roman" w:hAnsi="Times New Roman" w:cs="Times New Roman"/>
        </w:rPr>
        <w:t>the</w:t>
      </w:r>
      <w:proofErr w:type="gramEnd"/>
      <w:r w:rsidR="004E1744" w:rsidRPr="007A009B">
        <w:rPr>
          <w:rFonts w:ascii="Times New Roman" w:hAnsi="Times New Roman" w:cs="Times New Roman"/>
        </w:rPr>
        <w:t xml:space="preserve"> Consumer P</w:t>
      </w:r>
      <w:r w:rsidR="00EB7683">
        <w:rPr>
          <w:rFonts w:ascii="Times New Roman" w:hAnsi="Times New Roman" w:cs="Times New Roman"/>
        </w:rPr>
        <w:t>rice Index and other price index</w:t>
      </w:r>
      <w:r w:rsidR="004E1744" w:rsidRPr="007A009B">
        <w:rPr>
          <w:rFonts w:ascii="Times New Roman" w:hAnsi="Times New Roman" w:cs="Times New Roman"/>
        </w:rPr>
        <w:t>es; employment, both in the aggregate and by sectors and occupations; the distribution of income and its changes over time;</w:t>
      </w:r>
      <w:r w:rsidRPr="007A009B">
        <w:rPr>
          <w:rFonts w:ascii="Times New Roman" w:hAnsi="Times New Roman" w:cs="Times New Roman"/>
        </w:rPr>
        <w:t xml:space="preserve"> </w:t>
      </w:r>
      <w:r w:rsidR="00B819F9">
        <w:rPr>
          <w:rFonts w:ascii="Times New Roman" w:hAnsi="Times New Roman" w:cs="Times New Roman"/>
        </w:rPr>
        <w:t>the composition and the size, of</w:t>
      </w:r>
      <w:r w:rsidR="004E1744" w:rsidRPr="007A009B">
        <w:rPr>
          <w:rFonts w:ascii="Times New Roman" w:hAnsi="Times New Roman" w:cs="Times New Roman"/>
        </w:rPr>
        <w:t xml:space="preserve"> output and employ</w:t>
      </w:r>
      <w:r w:rsidR="00B819F9">
        <w:rPr>
          <w:rFonts w:ascii="Times New Roman" w:hAnsi="Times New Roman" w:cs="Times New Roman"/>
        </w:rPr>
        <w:t>ment, in</w:t>
      </w:r>
      <w:r w:rsidRPr="007A009B">
        <w:rPr>
          <w:rFonts w:ascii="Times New Roman" w:hAnsi="Times New Roman" w:cs="Times New Roman"/>
        </w:rPr>
        <w:t xml:space="preserve"> </w:t>
      </w:r>
      <w:r w:rsidRPr="00B819F9">
        <w:rPr>
          <w:rFonts w:ascii="Times New Roman" w:hAnsi="Times New Roman" w:cs="Times New Roman"/>
        </w:rPr>
        <w:t xml:space="preserve">the “informal sector”; </w:t>
      </w:r>
      <w:r w:rsidR="00B819F9" w:rsidRPr="00B819F9">
        <w:rPr>
          <w:rFonts w:ascii="Times New Roman" w:hAnsi="Times New Roman" w:cs="Times New Roman"/>
        </w:rPr>
        <w:t xml:space="preserve">and </w:t>
      </w:r>
      <w:r w:rsidRPr="00B819F9">
        <w:rPr>
          <w:rFonts w:ascii="Times New Roman" w:hAnsi="Times New Roman" w:cs="Times New Roman"/>
        </w:rPr>
        <w:t>comprehensive data on food and agriculture.</w:t>
      </w:r>
    </w:p>
    <w:p w14:paraId="4E50A5E9" w14:textId="77777777" w:rsidR="007A009B" w:rsidRPr="007A009B" w:rsidRDefault="007A009B" w:rsidP="00336F25">
      <w:pPr>
        <w:spacing w:after="0" w:line="240" w:lineRule="auto"/>
        <w:ind w:firstLine="720"/>
        <w:rPr>
          <w:rFonts w:ascii="Times New Roman" w:hAnsi="Times New Roman" w:cs="Times New Roman"/>
        </w:rPr>
      </w:pPr>
    </w:p>
    <w:p w14:paraId="06F9C6DF" w14:textId="77777777" w:rsidR="007A009B" w:rsidRPr="007A009B" w:rsidRDefault="007A009B" w:rsidP="00336F25">
      <w:pPr>
        <w:spacing w:after="0" w:line="240" w:lineRule="auto"/>
        <w:ind w:firstLine="720"/>
        <w:rPr>
          <w:rFonts w:ascii="Times New Roman" w:hAnsi="Times New Roman" w:cs="Times New Roman"/>
        </w:rPr>
      </w:pPr>
      <w:r w:rsidRPr="007A009B">
        <w:rPr>
          <w:rFonts w:ascii="Times New Roman" w:hAnsi="Times New Roman" w:cs="Times New Roman"/>
        </w:rPr>
        <w:t xml:space="preserve">Dealing with Puerto Rico’s data problems will require recognition by the government of the need for change, and </w:t>
      </w:r>
      <w:r w:rsidR="00EB7683">
        <w:rPr>
          <w:rFonts w:ascii="Times New Roman" w:hAnsi="Times New Roman" w:cs="Times New Roman"/>
        </w:rPr>
        <w:t xml:space="preserve">will require </w:t>
      </w:r>
      <w:r w:rsidRPr="007A009B">
        <w:rPr>
          <w:rFonts w:ascii="Times New Roman" w:hAnsi="Times New Roman" w:cs="Times New Roman"/>
        </w:rPr>
        <w:t>action:</w:t>
      </w:r>
    </w:p>
    <w:p w14:paraId="374F09B7" w14:textId="77777777" w:rsidR="007A009B" w:rsidRPr="007A009B" w:rsidRDefault="007A009B" w:rsidP="00336F25">
      <w:pPr>
        <w:spacing w:after="0" w:line="240" w:lineRule="auto"/>
        <w:ind w:firstLine="720"/>
        <w:rPr>
          <w:rFonts w:ascii="Times New Roman" w:hAnsi="Times New Roman" w:cs="Times New Roman"/>
        </w:rPr>
      </w:pPr>
    </w:p>
    <w:p w14:paraId="6E348DDD" w14:textId="77777777" w:rsidR="007A009B" w:rsidRPr="007A009B" w:rsidRDefault="007A009B" w:rsidP="007A009B">
      <w:pPr>
        <w:pStyle w:val="ListParagraph"/>
        <w:numPr>
          <w:ilvl w:val="0"/>
          <w:numId w:val="1"/>
        </w:numPr>
        <w:spacing w:after="0" w:line="240" w:lineRule="auto"/>
        <w:rPr>
          <w:rFonts w:ascii="Times New Roman" w:hAnsi="Times New Roman" w:cs="Times New Roman"/>
          <w:szCs w:val="24"/>
        </w:rPr>
      </w:pPr>
      <w:r w:rsidRPr="007A009B">
        <w:rPr>
          <w:rFonts w:ascii="Times New Roman" w:hAnsi="Times New Roman" w:cs="Times New Roman"/>
          <w:i/>
          <w:szCs w:val="24"/>
        </w:rPr>
        <w:t>The administrative units that collect and publish Puerto Rico’s economic data need to be restructured with independence and thus able to present their findings free from political considerations.</w:t>
      </w:r>
      <w:r w:rsidRPr="007A009B">
        <w:rPr>
          <w:rFonts w:ascii="Times New Roman" w:hAnsi="Times New Roman" w:cs="Times New Roman"/>
          <w:szCs w:val="24"/>
        </w:rPr>
        <w:t xml:space="preserve"> </w:t>
      </w:r>
    </w:p>
    <w:p w14:paraId="71335610" w14:textId="77777777" w:rsidR="007A009B" w:rsidRPr="007A009B" w:rsidRDefault="007A009B" w:rsidP="007A009B">
      <w:pPr>
        <w:pStyle w:val="ListParagraph"/>
        <w:spacing w:after="0" w:line="240" w:lineRule="auto"/>
        <w:rPr>
          <w:rFonts w:ascii="Times New Roman" w:hAnsi="Times New Roman" w:cs="Times New Roman"/>
          <w:szCs w:val="24"/>
        </w:rPr>
      </w:pPr>
    </w:p>
    <w:p w14:paraId="59798A8A" w14:textId="77777777" w:rsidR="007A009B" w:rsidRPr="007A009B" w:rsidRDefault="007A009B" w:rsidP="007A009B">
      <w:pPr>
        <w:pStyle w:val="ListParagraph"/>
        <w:numPr>
          <w:ilvl w:val="0"/>
          <w:numId w:val="1"/>
        </w:numPr>
        <w:spacing w:after="0" w:line="240" w:lineRule="auto"/>
        <w:rPr>
          <w:rFonts w:ascii="Times New Roman" w:hAnsi="Times New Roman" w:cs="Times New Roman"/>
          <w:szCs w:val="24"/>
        </w:rPr>
      </w:pPr>
      <w:r w:rsidRPr="007A009B">
        <w:rPr>
          <w:rFonts w:ascii="Times New Roman" w:hAnsi="Times New Roman" w:cs="Times New Roman"/>
          <w:i/>
          <w:szCs w:val="24"/>
        </w:rPr>
        <w:t>More funds must be provided to support the collection and dissemination of the data.</w:t>
      </w:r>
      <w:r w:rsidRPr="007A009B">
        <w:rPr>
          <w:rFonts w:ascii="Times New Roman" w:hAnsi="Times New Roman" w:cs="Times New Roman"/>
          <w:szCs w:val="24"/>
        </w:rPr>
        <w:t xml:space="preserve"> </w:t>
      </w:r>
    </w:p>
    <w:p w14:paraId="26C4AB2C" w14:textId="77777777" w:rsidR="007A009B" w:rsidRPr="007A009B" w:rsidRDefault="007A009B" w:rsidP="007A009B">
      <w:pPr>
        <w:spacing w:after="0" w:line="240" w:lineRule="auto"/>
        <w:rPr>
          <w:rFonts w:ascii="Times New Roman" w:hAnsi="Times New Roman" w:cs="Times New Roman"/>
          <w:szCs w:val="24"/>
        </w:rPr>
      </w:pPr>
    </w:p>
    <w:p w14:paraId="61E7850F" w14:textId="77777777" w:rsidR="007A009B" w:rsidRDefault="007A009B" w:rsidP="007A009B">
      <w:pPr>
        <w:pStyle w:val="ListParagraph"/>
        <w:numPr>
          <w:ilvl w:val="0"/>
          <w:numId w:val="1"/>
        </w:numPr>
        <w:spacing w:after="0" w:line="240" w:lineRule="auto"/>
        <w:rPr>
          <w:rFonts w:ascii="Times New Roman" w:hAnsi="Times New Roman" w:cs="Times New Roman"/>
          <w:szCs w:val="24"/>
        </w:rPr>
      </w:pPr>
      <w:r w:rsidRPr="007A009B">
        <w:rPr>
          <w:rFonts w:ascii="Times New Roman" w:hAnsi="Times New Roman" w:cs="Times New Roman"/>
          <w:i/>
          <w:szCs w:val="24"/>
        </w:rPr>
        <w:t>These reforms of independence and financial support for data operations will be best accomplished—perhaps the only way they can be accomplished—by partnering with U.S. government agencies</w:t>
      </w:r>
      <w:r w:rsidRPr="007A009B">
        <w:rPr>
          <w:rFonts w:ascii="Times New Roman" w:hAnsi="Times New Roman" w:cs="Times New Roman"/>
          <w:szCs w:val="24"/>
        </w:rPr>
        <w:t xml:space="preserve"> such as, </w:t>
      </w:r>
      <w:r w:rsidRPr="00EB7683">
        <w:rPr>
          <w:rFonts w:ascii="Times New Roman" w:hAnsi="Times New Roman" w:cs="Times New Roman"/>
          <w:i/>
          <w:szCs w:val="24"/>
        </w:rPr>
        <w:t xml:space="preserve">the Census Bureau, the Bureau of Labor Statistics, and the Bureau of Economic Analysis. </w:t>
      </w:r>
    </w:p>
    <w:p w14:paraId="09E874A2" w14:textId="77777777" w:rsidR="00CA4C93" w:rsidRPr="00CA4C93" w:rsidRDefault="00CA4C93" w:rsidP="00CA4C93">
      <w:pPr>
        <w:pStyle w:val="ListParagraph"/>
        <w:rPr>
          <w:rFonts w:ascii="Times New Roman" w:hAnsi="Times New Roman" w:cs="Times New Roman"/>
          <w:szCs w:val="24"/>
        </w:rPr>
      </w:pPr>
    </w:p>
    <w:p w14:paraId="35CF18B5" w14:textId="77777777" w:rsidR="00CA4C93" w:rsidRPr="00CA4C93" w:rsidRDefault="00CA4C93" w:rsidP="007A009B">
      <w:pPr>
        <w:pStyle w:val="ListParagraph"/>
        <w:numPr>
          <w:ilvl w:val="0"/>
          <w:numId w:val="1"/>
        </w:numPr>
        <w:spacing w:after="0" w:line="240" w:lineRule="auto"/>
        <w:rPr>
          <w:rFonts w:ascii="Times New Roman" w:hAnsi="Times New Roman" w:cs="Times New Roman"/>
          <w:i/>
          <w:szCs w:val="24"/>
        </w:rPr>
      </w:pPr>
      <w:r w:rsidRPr="00CA4C93">
        <w:rPr>
          <w:rFonts w:ascii="Times New Roman" w:hAnsi="Times New Roman" w:cs="Times New Roman"/>
          <w:i/>
          <w:szCs w:val="24"/>
        </w:rPr>
        <w:t>The U.S. government will need to provide extensive technical and financial support.</w:t>
      </w:r>
    </w:p>
    <w:p w14:paraId="64F3B7E3" w14:textId="77777777" w:rsidR="007A009B" w:rsidRPr="007A009B" w:rsidRDefault="00CA4C93" w:rsidP="00CA4C93">
      <w:pPr>
        <w:spacing w:after="0" w:line="240" w:lineRule="auto"/>
        <w:ind w:firstLine="720"/>
        <w:rPr>
          <w:rFonts w:ascii="Times New Roman" w:hAnsi="Times New Roman" w:cs="Times New Roman"/>
        </w:rPr>
      </w:pPr>
      <w:r>
        <w:rPr>
          <w:rFonts w:ascii="Times New Roman" w:hAnsi="Times New Roman" w:cs="Times New Roman"/>
          <w:szCs w:val="24"/>
        </w:rPr>
        <w:t xml:space="preserve"> </w:t>
      </w:r>
    </w:p>
    <w:sectPr w:rsidR="007A009B" w:rsidRPr="007A009B" w:rsidSect="00CA4C9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E52AC"/>
    <w:multiLevelType w:val="hybridMultilevel"/>
    <w:tmpl w:val="AD54E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44"/>
    <w:rsid w:val="00126102"/>
    <w:rsid w:val="00135581"/>
    <w:rsid w:val="00336F25"/>
    <w:rsid w:val="00343C7A"/>
    <w:rsid w:val="003D43B4"/>
    <w:rsid w:val="004E1744"/>
    <w:rsid w:val="007A009B"/>
    <w:rsid w:val="008324D6"/>
    <w:rsid w:val="00B766AE"/>
    <w:rsid w:val="00B819F9"/>
    <w:rsid w:val="00C460F4"/>
    <w:rsid w:val="00CA4C93"/>
    <w:rsid w:val="00EB7683"/>
    <w:rsid w:val="00F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F409"/>
  <w15:chartTrackingRefBased/>
  <w15:docId w15:val="{05EDD07A-D0A3-47C0-9F53-95B024C0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74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dcterms:created xsi:type="dcterms:W3CDTF">2019-02-03T22:50:00Z</dcterms:created>
  <dcterms:modified xsi:type="dcterms:W3CDTF">2019-02-03T22:50:00Z</dcterms:modified>
</cp:coreProperties>
</file>